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6F" w:rsidRDefault="0036486F" w:rsidP="0036486F">
      <w:pPr>
        <w:pStyle w:val="Heading3"/>
      </w:pPr>
      <w:r>
        <w:t>Exploring Land-Use Land-Cover (LULC) Coverage Map</w:t>
      </w:r>
    </w:p>
    <w:p w:rsidR="002B75B6" w:rsidRDefault="002B75B6" w:rsidP="002B75B6">
      <w:pPr>
        <w:pStyle w:val="ListParagraph"/>
        <w:numPr>
          <w:ilvl w:val="0"/>
          <w:numId w:val="1"/>
        </w:numPr>
      </w:pPr>
      <w:r>
        <w:t>How many LULC classes are in the watershed according to each coverage layer (historical an</w:t>
      </w:r>
      <w:r w:rsidR="00140AA2">
        <w:t>d 2001)? Identify and list the</w:t>
      </w:r>
      <w:r>
        <w:t xml:space="preserve"> classes</w:t>
      </w:r>
      <w:r w:rsidR="00140AA2">
        <w:t xml:space="preserve"> for both layers</w:t>
      </w:r>
      <w:r>
        <w:t>?</w:t>
      </w:r>
    </w:p>
    <w:p w:rsidR="002B75B6" w:rsidRDefault="002B75B6" w:rsidP="002B75B6"/>
    <w:p w:rsidR="0036486F" w:rsidRDefault="0036486F" w:rsidP="0036486F">
      <w:pPr>
        <w:numPr>
          <w:ilvl w:val="0"/>
          <w:numId w:val="1"/>
        </w:numPr>
        <w:spacing w:before="100" w:beforeAutospacing="1" w:after="100" w:afterAutospacing="1"/>
      </w:pPr>
      <w:r>
        <w:t>What is the dominant LULC category in the watershed according to each c</w:t>
      </w:r>
      <w:r w:rsidR="002B75B6">
        <w:t>overage layer (historical and</w:t>
      </w:r>
      <w:r>
        <w:t xml:space="preserve"> 2001)</w:t>
      </w:r>
      <w:r w:rsidR="002B75B6">
        <w:t>?</w:t>
      </w:r>
    </w:p>
    <w:p w:rsidR="002B75B6" w:rsidRDefault="002B75B6" w:rsidP="002B75B6">
      <w:pPr>
        <w:spacing w:before="100" w:beforeAutospacing="1" w:after="100" w:afterAutospacing="1"/>
      </w:pPr>
    </w:p>
    <w:p w:rsidR="002B75B6" w:rsidRDefault="0036486F" w:rsidP="002B75B6">
      <w:pPr>
        <w:numPr>
          <w:ilvl w:val="0"/>
          <w:numId w:val="1"/>
        </w:numPr>
        <w:spacing w:before="100" w:beforeAutospacing="1" w:after="100" w:afterAutospacing="1"/>
      </w:pPr>
      <w:r>
        <w:t>Cross-check (verify) the LULC coverage against what you see in the satellite image layers photos. Do they fully agree? Try to identify examples of agreement and disagreement.</w:t>
      </w:r>
      <w:r w:rsidR="002B75B6">
        <w:t>(copy and paste a few samples)</w:t>
      </w:r>
    </w:p>
    <w:p w:rsidR="0036486F" w:rsidRDefault="0036486F" w:rsidP="002B75B6">
      <w:pPr>
        <w:spacing w:before="100" w:beforeAutospacing="1" w:after="100" w:afterAutospacing="1"/>
        <w:ind w:left="720"/>
      </w:pPr>
      <w:r>
        <w:t xml:space="preserve"> Which of the LULC </w:t>
      </w:r>
      <w:r w:rsidR="002B75B6">
        <w:t>coverage’s</w:t>
      </w:r>
      <w:r>
        <w:t xml:space="preserve"> agree</w:t>
      </w:r>
      <w:r w:rsidR="002B75B6">
        <w:t>s</w:t>
      </w:r>
      <w:r>
        <w:t xml:space="preserve"> more with the satellite image?</w:t>
      </w:r>
    </w:p>
    <w:p w:rsidR="00777FDD" w:rsidRDefault="0036486F" w:rsidP="00777FDD">
      <w:pPr>
        <w:numPr>
          <w:ilvl w:val="0"/>
          <w:numId w:val="1"/>
        </w:numPr>
        <w:spacing w:before="100" w:beforeAutospacing="1" w:after="100" w:afterAutospacing="1"/>
      </w:pPr>
      <w:r>
        <w:t xml:space="preserve">What is the main land-use change that occurred </w:t>
      </w:r>
      <w:r w:rsidR="00777FDD">
        <w:t>between</w:t>
      </w:r>
      <w:r>
        <w:t xml:space="preserve"> the more recent 2001 LULC versus the historical LULC? </w:t>
      </w:r>
    </w:p>
    <w:p w:rsidR="00777FDD" w:rsidRDefault="00777FDD" w:rsidP="00777FDD">
      <w:pPr>
        <w:spacing w:before="100" w:beforeAutospacing="1" w:after="100" w:afterAutospacing="1"/>
      </w:pPr>
    </w:p>
    <w:p w:rsidR="00140AA2" w:rsidRDefault="00140AA2" w:rsidP="00777FDD">
      <w:pPr>
        <w:spacing w:before="100" w:beforeAutospacing="1" w:after="100" w:afterAutospacing="1"/>
      </w:pPr>
      <w:r>
        <w:t>OPTIONAL</w:t>
      </w:r>
      <w:r w:rsidR="00984BD1">
        <w:t xml:space="preserve"> (FOR FRESHMAN CLASS ONLY)</w:t>
      </w:r>
    </w:p>
    <w:p w:rsidR="0036486F" w:rsidRDefault="0036486F" w:rsidP="0036486F">
      <w:pPr>
        <w:numPr>
          <w:ilvl w:val="0"/>
          <w:numId w:val="1"/>
        </w:numPr>
        <w:spacing w:before="100" w:beforeAutospacing="1" w:after="100" w:afterAutospacing="1"/>
      </w:pPr>
      <w:r>
        <w:t>One important parameter that controls the flow of water over land is the Manning roughness coefficient (n). Use your hydrology textbook (or any other online resources) to estimate a typical range of the surface roughness manning coefficient (n) for the following land-use categories (residential, cropland and forest).</w:t>
      </w:r>
    </w:p>
    <w:p w:rsidR="00D83061" w:rsidRDefault="00D83061"/>
    <w:sectPr w:rsidR="00D83061" w:rsidSect="00D8306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38F6"/>
    <w:multiLevelType w:val="multilevel"/>
    <w:tmpl w:val="D8E6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36486F"/>
    <w:rsid w:val="00140AA2"/>
    <w:rsid w:val="00195E7A"/>
    <w:rsid w:val="002B75B6"/>
    <w:rsid w:val="0036486F"/>
    <w:rsid w:val="00777FDD"/>
    <w:rsid w:val="0079234F"/>
    <w:rsid w:val="00984BD1"/>
    <w:rsid w:val="00BD0C6C"/>
    <w:rsid w:val="00D74850"/>
    <w:rsid w:val="00D83061"/>
  </w:rsids>
  <m:mathPr>
    <m:mathFont m:val="Century-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6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3648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3648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B7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Douglas Williams</cp:lastModifiedBy>
  <cp:revision>5</cp:revision>
  <dcterms:created xsi:type="dcterms:W3CDTF">2010-06-17T21:36:00Z</dcterms:created>
  <dcterms:modified xsi:type="dcterms:W3CDTF">2010-08-19T15:49:00Z</dcterms:modified>
</cp:coreProperties>
</file>